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7D471" w14:textId="74DF5220" w:rsidR="00756F2E" w:rsidRPr="00756F2E" w:rsidRDefault="00756F2E" w:rsidP="00756F2E">
      <w:pPr>
        <w:jc w:val="center"/>
        <w:rPr>
          <w:sz w:val="32"/>
          <w:szCs w:val="36"/>
        </w:rPr>
      </w:pPr>
      <w:r w:rsidRPr="00756F2E">
        <w:rPr>
          <w:rFonts w:hint="eastAsia"/>
          <w:sz w:val="32"/>
          <w:szCs w:val="36"/>
        </w:rPr>
        <w:t>令和</w:t>
      </w:r>
      <w:r w:rsidRPr="00756F2E">
        <w:rPr>
          <w:sz w:val="32"/>
          <w:szCs w:val="36"/>
        </w:rPr>
        <w:t>6年度　岐阜県高等学校総合体育大会フェンシング競技</w:t>
      </w:r>
    </w:p>
    <w:p w14:paraId="2FADAB06" w14:textId="365E8472" w:rsidR="00756F2E" w:rsidRPr="00756F2E" w:rsidRDefault="00756F2E" w:rsidP="00756F2E">
      <w:pPr>
        <w:jc w:val="center"/>
        <w:rPr>
          <w:sz w:val="32"/>
          <w:szCs w:val="36"/>
        </w:rPr>
      </w:pPr>
      <w:r w:rsidRPr="00756F2E">
        <w:rPr>
          <w:rFonts w:hint="eastAsia"/>
          <w:sz w:val="32"/>
          <w:szCs w:val="36"/>
        </w:rPr>
        <w:t>大会要項</w:t>
      </w:r>
    </w:p>
    <w:p w14:paraId="3486D2F5" w14:textId="77777777" w:rsidR="00756F2E" w:rsidRDefault="00756F2E" w:rsidP="00756F2E">
      <w:r>
        <w:tab/>
      </w:r>
      <w:r>
        <w:tab/>
      </w:r>
    </w:p>
    <w:p w14:paraId="3357C950" w14:textId="630BD5C4" w:rsidR="00756F2E" w:rsidRDefault="00756F2E" w:rsidP="00756F2E">
      <w:r>
        <w:rPr>
          <w:rFonts w:hint="eastAsia"/>
        </w:rPr>
        <w:t>主　　　催：</w:t>
      </w:r>
      <w:r>
        <w:tab/>
        <w:t>岐阜県教育委員会　　岐阜県高等学校体育連盟</w:t>
      </w:r>
    </w:p>
    <w:p w14:paraId="49D2C067" w14:textId="58149D90" w:rsidR="00756F2E" w:rsidRDefault="00756F2E" w:rsidP="00756F2E">
      <w:r>
        <w:rPr>
          <w:rFonts w:hint="eastAsia"/>
        </w:rPr>
        <w:t>主　　　管：</w:t>
      </w:r>
      <w:r>
        <w:tab/>
        <w:t>岐阜県高等学校体育連盟フェンシング専門部、岐阜県フェンシング協会</w:t>
      </w:r>
    </w:p>
    <w:p w14:paraId="352C0E0E" w14:textId="77777777" w:rsidR="00756F2E" w:rsidRDefault="00756F2E" w:rsidP="00756F2E">
      <w:r>
        <w:tab/>
      </w:r>
      <w:r>
        <w:tab/>
      </w:r>
    </w:p>
    <w:p w14:paraId="7623F25E" w14:textId="77777777" w:rsidR="00756F2E" w:rsidRDefault="00756F2E" w:rsidP="00756F2E">
      <w:r>
        <w:rPr>
          <w:rFonts w:hint="eastAsia"/>
        </w:rPr>
        <w:t xml:space="preserve">　</w:t>
      </w:r>
      <w:r>
        <w:tab/>
      </w:r>
      <w:r>
        <w:tab/>
        <w:t>令和6年　５月11日（土）９：００～個人戦</w:t>
      </w:r>
    </w:p>
    <w:p w14:paraId="5C1604B2" w14:textId="77777777" w:rsidR="00756F2E" w:rsidRDefault="00756F2E" w:rsidP="00756F2E">
      <w:r>
        <w:tab/>
      </w:r>
      <w:r>
        <w:tab/>
        <w:t>令和6年　５月12日（日）９：００～団体戦</w:t>
      </w:r>
    </w:p>
    <w:p w14:paraId="53BF06F1" w14:textId="77777777" w:rsidR="00756F2E" w:rsidRDefault="00756F2E" w:rsidP="00756F2E">
      <w:r>
        <w:tab/>
      </w:r>
      <w:r>
        <w:tab/>
      </w:r>
    </w:p>
    <w:p w14:paraId="627A2311" w14:textId="52CEEDCA" w:rsidR="00756F2E" w:rsidRDefault="00756F2E" w:rsidP="00756F2E">
      <w:r>
        <w:rPr>
          <w:rFonts w:hint="eastAsia"/>
        </w:rPr>
        <w:t>会　　　場：</w:t>
      </w:r>
      <w:r>
        <w:rPr>
          <w:rFonts w:hint="eastAsia"/>
        </w:rPr>
        <w:t xml:space="preserve">　　</w:t>
      </w:r>
      <w:r>
        <w:t>岐阜県立揖斐高等学校　体育館</w:t>
      </w:r>
    </w:p>
    <w:p w14:paraId="546BE9C7" w14:textId="12C279B3" w:rsidR="00756F2E" w:rsidRDefault="00756F2E" w:rsidP="00756F2E">
      <w:r>
        <w:tab/>
      </w:r>
      <w:r>
        <w:tab/>
        <w:t>〒</w:t>
      </w:r>
      <w:r>
        <w:rPr>
          <w:rFonts w:hint="eastAsia"/>
        </w:rPr>
        <w:t xml:space="preserve">501-0619　　</w:t>
      </w:r>
      <w:r>
        <w:t xml:space="preserve">岐阜県揖斐郡揖斐川町三輪1852      </w:t>
      </w:r>
      <w:r>
        <w:rPr>
          <w:rFonts w:hint="eastAsia"/>
        </w:rPr>
        <w:t>TEL</w:t>
      </w:r>
      <w:r>
        <w:t xml:space="preserve">　</w:t>
      </w:r>
      <w:r>
        <w:rPr>
          <w:rFonts w:hint="eastAsia"/>
        </w:rPr>
        <w:t>0585-22-1261</w:t>
      </w:r>
    </w:p>
    <w:p w14:paraId="4AF46045" w14:textId="77777777" w:rsidR="00756F2E" w:rsidRDefault="00756F2E" w:rsidP="00756F2E">
      <w:r>
        <w:tab/>
      </w:r>
      <w:r>
        <w:tab/>
      </w:r>
    </w:p>
    <w:p w14:paraId="1C1E13E8" w14:textId="67854A94" w:rsidR="00756F2E" w:rsidRDefault="00756F2E" w:rsidP="00756F2E">
      <w:r>
        <w:rPr>
          <w:rFonts w:hint="eastAsia"/>
        </w:rPr>
        <w:t>競技規則：</w:t>
      </w:r>
      <w:r>
        <w:tab/>
        <w:t>全国高体連フェンシング部専門部規則に準ずる。</w:t>
      </w:r>
    </w:p>
    <w:p w14:paraId="48EE60C8" w14:textId="77777777" w:rsidR="00756F2E" w:rsidRDefault="00756F2E" w:rsidP="00756F2E">
      <w:r>
        <w:tab/>
      </w:r>
      <w:r>
        <w:tab/>
        <w:t>岐阜県フェンシング専門部規則に準ずる。</w:t>
      </w:r>
    </w:p>
    <w:p w14:paraId="7C03A6A7" w14:textId="77777777" w:rsidR="00756F2E" w:rsidRDefault="00756F2E" w:rsidP="00756F2E">
      <w:r>
        <w:tab/>
      </w:r>
      <w:r>
        <w:tab/>
      </w:r>
    </w:p>
    <w:p w14:paraId="331D583E" w14:textId="10DA1DD8" w:rsidR="00756F2E" w:rsidRDefault="00756F2E" w:rsidP="00756F2E">
      <w:r>
        <w:rPr>
          <w:rFonts w:hint="eastAsia"/>
        </w:rPr>
        <w:t>競技方法：</w:t>
      </w:r>
      <w:r>
        <w:t>１）フルーレ、エペ、サーブルの個人戦とフルーレの団体戦をおこなう。</w:t>
      </w:r>
    </w:p>
    <w:p w14:paraId="07CF1ADE" w14:textId="114A0162" w:rsidR="00756F2E" w:rsidRDefault="00756F2E" w:rsidP="00756F2E">
      <w:r>
        <w:tab/>
      </w:r>
      <w:r>
        <w:rPr>
          <w:rFonts w:hint="eastAsia"/>
        </w:rPr>
        <w:t xml:space="preserve">　</w:t>
      </w:r>
      <w:r>
        <w:t>２）フルーレ、エペ、サーブル男女個人戦２名、フルーレ団体戦優勝校は、インターハイに出場。</w:t>
      </w:r>
    </w:p>
    <w:p w14:paraId="2F46700B" w14:textId="78955C0E" w:rsidR="00756F2E" w:rsidRDefault="00756F2E" w:rsidP="00756F2E">
      <w:r>
        <w:tab/>
      </w:r>
      <w:r>
        <w:rPr>
          <w:rFonts w:hint="eastAsia"/>
        </w:rPr>
        <w:t xml:space="preserve">　</w:t>
      </w:r>
      <w:r>
        <w:t>３）フルーレ、エペ、サーブル男女個人戦４名、フルーレ団体戦優勝、２位校は、東海大会に出場。</w:t>
      </w:r>
    </w:p>
    <w:p w14:paraId="3C453515" w14:textId="14F98DFC" w:rsidR="00756F2E" w:rsidRDefault="00756F2E" w:rsidP="00756F2E">
      <w:r>
        <w:tab/>
      </w:r>
      <w:r>
        <w:rPr>
          <w:rFonts w:hint="eastAsia"/>
        </w:rPr>
        <w:t xml:space="preserve">　</w:t>
      </w:r>
      <w:r>
        <w:t>４）</w:t>
      </w:r>
      <w:r>
        <w:tab/>
        <w:t>順位について（個人）</w:t>
      </w:r>
    </w:p>
    <w:p w14:paraId="46122D5C" w14:textId="6146B129" w:rsidR="00756F2E" w:rsidRDefault="00756F2E" w:rsidP="00756F2E">
      <w:r>
        <w:tab/>
      </w:r>
      <w:r>
        <w:rPr>
          <w:rFonts w:hint="eastAsia"/>
        </w:rPr>
        <w:t xml:space="preserve">　　</w:t>
      </w:r>
      <w:r>
        <w:t>＊</w:t>
      </w:r>
      <w:r>
        <w:tab/>
        <w:t>勝率の高いものを上位とする。</w:t>
      </w:r>
    </w:p>
    <w:p w14:paraId="42630E3E" w14:textId="6718CD1E" w:rsidR="00756F2E" w:rsidRDefault="00756F2E" w:rsidP="00756F2E">
      <w:r>
        <w:tab/>
      </w:r>
      <w:r>
        <w:rPr>
          <w:rFonts w:hint="eastAsia"/>
        </w:rPr>
        <w:t xml:space="preserve">　　</w:t>
      </w:r>
      <w:r>
        <w:t>＊</w:t>
      </w:r>
      <w:r>
        <w:tab/>
        <w:t>突数÷被突数の指数の高いものを上位とする。</w:t>
      </w:r>
    </w:p>
    <w:p w14:paraId="6D2648F9" w14:textId="39BC814C" w:rsidR="00756F2E" w:rsidRDefault="00756F2E" w:rsidP="00756F2E">
      <w:r>
        <w:tab/>
      </w:r>
      <w:r>
        <w:rPr>
          <w:rFonts w:hint="eastAsia"/>
        </w:rPr>
        <w:t xml:space="preserve">　　</w:t>
      </w:r>
      <w:r>
        <w:t>＊</w:t>
      </w:r>
      <w:r>
        <w:tab/>
        <w:t>突数÷試合数の指数の高いものを上位とする。</w:t>
      </w:r>
    </w:p>
    <w:p w14:paraId="70CA5A3C" w14:textId="494FD56F" w:rsidR="00756F2E" w:rsidRDefault="00756F2E" w:rsidP="00756F2E">
      <w:r>
        <w:tab/>
      </w:r>
      <w:r>
        <w:rPr>
          <w:rFonts w:hint="eastAsia"/>
        </w:rPr>
        <w:t xml:space="preserve">　　</w:t>
      </w:r>
      <w:r>
        <w:t>＊</w:t>
      </w:r>
      <w:r>
        <w:tab/>
        <w:t>突数の多い者を上位とする。</w:t>
      </w:r>
    </w:p>
    <w:p w14:paraId="1DF4B1A6" w14:textId="41905560" w:rsidR="00756F2E" w:rsidRDefault="00756F2E" w:rsidP="00756F2E">
      <w:r>
        <w:tab/>
      </w:r>
      <w:r>
        <w:rPr>
          <w:rFonts w:hint="eastAsia"/>
        </w:rPr>
        <w:t xml:space="preserve">　　</w:t>
      </w:r>
      <w:r>
        <w:t>＊</w:t>
      </w:r>
      <w:r>
        <w:tab/>
        <w:t>次の回戦進出と関係ない場合は、前回のシードの上位者を上位とする。</w:t>
      </w:r>
    </w:p>
    <w:p w14:paraId="4F4FFEE7" w14:textId="7467775F" w:rsidR="00756F2E" w:rsidRDefault="00756F2E" w:rsidP="00756F2E">
      <w:r>
        <w:tab/>
      </w:r>
      <w:r>
        <w:rPr>
          <w:rFonts w:hint="eastAsia"/>
        </w:rPr>
        <w:t xml:space="preserve">　　</w:t>
      </w:r>
      <w:r>
        <w:t>＊</w:t>
      </w:r>
      <w:r>
        <w:tab/>
        <w:t>次の回戦進出と関係がある場合は、バラージを行う。</w:t>
      </w:r>
    </w:p>
    <w:p w14:paraId="4AF2B657" w14:textId="405B7338" w:rsidR="00756F2E" w:rsidRDefault="00756F2E" w:rsidP="00756F2E">
      <w:r>
        <w:tab/>
      </w:r>
      <w:r>
        <w:rPr>
          <w:rFonts w:hint="eastAsia"/>
        </w:rPr>
        <w:t xml:space="preserve">　</w:t>
      </w:r>
      <w:r>
        <w:t>５）</w:t>
      </w:r>
      <w:r>
        <w:tab/>
        <w:t>順位について（団体）</w:t>
      </w:r>
    </w:p>
    <w:p w14:paraId="5C49F9F3" w14:textId="7112B4FC" w:rsidR="00756F2E" w:rsidRDefault="00756F2E" w:rsidP="00756F2E">
      <w:r>
        <w:tab/>
      </w:r>
      <w:r>
        <w:rPr>
          <w:rFonts w:hint="eastAsia"/>
        </w:rPr>
        <w:t xml:space="preserve">　　</w:t>
      </w:r>
      <w:r>
        <w:t>＊</w:t>
      </w:r>
      <w:r>
        <w:tab/>
        <w:t>勝率の高いチームを上位とする。</w:t>
      </w:r>
    </w:p>
    <w:p w14:paraId="1D06D105" w14:textId="6825823C" w:rsidR="00756F2E" w:rsidRDefault="00756F2E" w:rsidP="00756F2E">
      <w:r>
        <w:tab/>
      </w:r>
      <w:r>
        <w:rPr>
          <w:rFonts w:hint="eastAsia"/>
        </w:rPr>
        <w:t xml:space="preserve">　　</w:t>
      </w:r>
      <w:r>
        <w:t>＊</w:t>
      </w:r>
      <w:r>
        <w:tab/>
        <w:t>総勝ち数ー総負け数の指数の高いチームを上位とする。</w:t>
      </w:r>
    </w:p>
    <w:p w14:paraId="298D7C51" w14:textId="29EBEC85" w:rsidR="00756F2E" w:rsidRDefault="00756F2E" w:rsidP="00756F2E">
      <w:r>
        <w:tab/>
      </w:r>
      <w:r>
        <w:rPr>
          <w:rFonts w:hint="eastAsia"/>
        </w:rPr>
        <w:t xml:space="preserve">　　</w:t>
      </w:r>
      <w:r>
        <w:t>＊</w:t>
      </w:r>
      <w:r>
        <w:tab/>
        <w:t>勝ち数の多いチーム</w:t>
      </w:r>
    </w:p>
    <w:p w14:paraId="33E6FE8D" w14:textId="7B698624" w:rsidR="00756F2E" w:rsidRDefault="00756F2E" w:rsidP="00756F2E">
      <w:r>
        <w:tab/>
      </w:r>
      <w:r>
        <w:rPr>
          <w:rFonts w:hint="eastAsia"/>
        </w:rPr>
        <w:t xml:space="preserve">　　</w:t>
      </w:r>
      <w:r>
        <w:t>＊</w:t>
      </w:r>
      <w:r>
        <w:tab/>
        <w:t>総突数ー総被突数の指数の高いチームを上位とする。</w:t>
      </w:r>
    </w:p>
    <w:p w14:paraId="3FC039DE" w14:textId="7031097E" w:rsidR="00756F2E" w:rsidRDefault="00756F2E" w:rsidP="00756F2E">
      <w:r>
        <w:tab/>
      </w:r>
      <w:r>
        <w:rPr>
          <w:rFonts w:hint="eastAsia"/>
        </w:rPr>
        <w:t xml:space="preserve">　　</w:t>
      </w:r>
      <w:r>
        <w:t>＊</w:t>
      </w:r>
      <w:r>
        <w:tab/>
        <w:t>総突数の多いチームを上位とする。</w:t>
      </w:r>
    </w:p>
    <w:p w14:paraId="4C78E0E6" w14:textId="77777777" w:rsidR="00756F2E" w:rsidRDefault="00756F2E" w:rsidP="00756F2E">
      <w:r>
        <w:tab/>
      </w:r>
      <w:r>
        <w:tab/>
      </w:r>
    </w:p>
    <w:p w14:paraId="5458BCEF" w14:textId="24462B19" w:rsidR="00756F2E" w:rsidRDefault="00756F2E" w:rsidP="00756F2E">
      <w:r>
        <w:rPr>
          <w:rFonts w:hint="eastAsia"/>
        </w:rPr>
        <w:t>参加資格：</w:t>
      </w:r>
      <w:r>
        <w:t>１）</w:t>
      </w:r>
      <w:r>
        <w:tab/>
        <w:t>全国高体連フェンシング専門部に登録済みの者</w:t>
      </w:r>
    </w:p>
    <w:p w14:paraId="6B54ED72" w14:textId="32F02F88" w:rsidR="00756F2E" w:rsidRDefault="00756F2E" w:rsidP="00756F2E">
      <w:r>
        <w:tab/>
      </w:r>
      <w:r>
        <w:rPr>
          <w:rFonts w:hint="eastAsia"/>
        </w:rPr>
        <w:t xml:space="preserve">　</w:t>
      </w:r>
      <w:r>
        <w:t>２）</w:t>
      </w:r>
      <w:r>
        <w:tab/>
        <w:t>学校長の承認を必要とする。</w:t>
      </w:r>
    </w:p>
    <w:p w14:paraId="34261956" w14:textId="77777777" w:rsidR="00756F2E" w:rsidRDefault="00756F2E" w:rsidP="00756F2E">
      <w:r>
        <w:tab/>
      </w:r>
      <w:r>
        <w:tab/>
      </w:r>
    </w:p>
    <w:p w14:paraId="34A6D9E0" w14:textId="435C38E4" w:rsidR="00756F2E" w:rsidRDefault="00756F2E" w:rsidP="00756F2E">
      <w:r>
        <w:rPr>
          <w:rFonts w:hint="eastAsia"/>
        </w:rPr>
        <w:t>用具検査：</w:t>
      </w:r>
      <w:r>
        <w:t>１）</w:t>
      </w:r>
      <w:r>
        <w:tab/>
        <w:t>用具検査はピスト上で行う。その際不適合用具がある場合は罰則が適応される。</w:t>
      </w:r>
    </w:p>
    <w:p w14:paraId="000133DB" w14:textId="43FF5D6B" w:rsidR="00756F2E" w:rsidRDefault="00756F2E" w:rsidP="00756F2E">
      <w:r>
        <w:tab/>
      </w:r>
      <w:r>
        <w:rPr>
          <w:rFonts w:hint="eastAsia"/>
        </w:rPr>
        <w:t xml:space="preserve">　</w:t>
      </w:r>
      <w:r>
        <w:t>２）</w:t>
      </w:r>
      <w:r>
        <w:tab/>
        <w:t>競技における事故防止・安全管理について、各校各選手は理解の上、大会に参加すること。</w:t>
      </w:r>
    </w:p>
    <w:p w14:paraId="492F04FE" w14:textId="77777777" w:rsidR="00756F2E" w:rsidRDefault="00756F2E" w:rsidP="00756F2E">
      <w:r>
        <w:tab/>
      </w:r>
      <w:r>
        <w:tab/>
      </w:r>
    </w:p>
    <w:p w14:paraId="0534BF32" w14:textId="5C3C214C" w:rsidR="00756F2E" w:rsidRDefault="00756F2E" w:rsidP="00756F2E">
      <w:r>
        <w:rPr>
          <w:rFonts w:hint="eastAsia"/>
        </w:rPr>
        <w:t>【感染症</w:t>
      </w:r>
      <w:r>
        <w:rPr>
          <w:rFonts w:hint="eastAsia"/>
        </w:rPr>
        <w:t>の対応について</w:t>
      </w:r>
      <w:r>
        <w:rPr>
          <w:rFonts w:hint="eastAsia"/>
        </w:rPr>
        <w:t>】</w:t>
      </w:r>
      <w:r>
        <w:tab/>
      </w:r>
      <w:r>
        <w:tab/>
      </w:r>
    </w:p>
    <w:p w14:paraId="53979B28" w14:textId="40F4101F" w:rsidR="00756F2E" w:rsidRDefault="00756F2E" w:rsidP="00756F2E">
      <w:r>
        <w:rPr>
          <w:rFonts w:hint="eastAsia"/>
        </w:rPr>
        <w:t>（１）本人が</w:t>
      </w:r>
      <w:r>
        <w:rPr>
          <w:rFonts w:hint="eastAsia"/>
        </w:rPr>
        <w:t>新型コロナウイルス</w:t>
      </w:r>
      <w:r>
        <w:rPr>
          <w:rFonts w:hint="eastAsia"/>
        </w:rPr>
        <w:t>陽性の場合はインフルエンザと同様、出場できない。</w:t>
      </w:r>
      <w:r>
        <w:tab/>
      </w:r>
      <w:r>
        <w:tab/>
      </w:r>
    </w:p>
    <w:p w14:paraId="58DD57FD" w14:textId="49C385FE" w:rsidR="00B51EAE" w:rsidRDefault="00756F2E" w:rsidP="00756F2E">
      <w:r>
        <w:rPr>
          <w:rFonts w:hint="eastAsia"/>
        </w:rPr>
        <w:t>（２）家族に陽性者がいる場合…本人に症状がない→出場可　本人に症状がある→症状を確認して判断</w:t>
      </w:r>
      <w:r>
        <w:tab/>
      </w:r>
    </w:p>
    <w:sectPr w:rsidR="00B51EAE" w:rsidSect="00E92962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2E"/>
    <w:rsid w:val="00756F2E"/>
    <w:rsid w:val="00B51EAE"/>
    <w:rsid w:val="00B666FC"/>
    <w:rsid w:val="00E9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6972BA"/>
  <w15:chartTrackingRefBased/>
  <w15:docId w15:val="{4053F54C-6224-4454-B79E-D8FE40D4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6F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F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F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F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F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F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F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6F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6F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6F2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6F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6F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6F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6F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6F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6F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6F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6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F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6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F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6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F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6F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6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6F2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6F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結子</dc:creator>
  <cp:keywords/>
  <dc:description/>
  <cp:lastModifiedBy>山田 結子</cp:lastModifiedBy>
  <cp:revision>1</cp:revision>
  <dcterms:created xsi:type="dcterms:W3CDTF">2024-05-07T11:17:00Z</dcterms:created>
  <dcterms:modified xsi:type="dcterms:W3CDTF">2024-05-07T11:23:00Z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2024-05-07T11:22:37Z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c453eafb-c0a1-4c89-9596-47473ff293b5</vt:lpwstr>
  </property>
  <property fmtid="{D5CDD505-2E9C-101B-9397-08002B2CF9AE}" pid="8" name="MSIP_Label_624c30c7-6183-4bbf-8f5a-0619846ff2e2_ContentBits">
    <vt:lpwstr>0</vt:lpwstr>
  </property>
</Properties>
</file>